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7780" w14:textId="77777777" w:rsidR="0045330B" w:rsidRPr="00455A9B" w:rsidRDefault="0045330B" w:rsidP="0045330B">
      <w:pPr>
        <w:rPr>
          <w:b/>
        </w:rPr>
      </w:pPr>
      <w:r w:rsidRPr="00455A9B">
        <w:rPr>
          <w:b/>
        </w:rPr>
        <w:t>#1 Call to Order</w:t>
      </w:r>
    </w:p>
    <w:p w14:paraId="390F2E49" w14:textId="2A7C5666" w:rsidR="0045330B" w:rsidRPr="00455A9B" w:rsidRDefault="0045330B" w:rsidP="0045330B">
      <w:r w:rsidRPr="00455A9B">
        <w:t>The regular monthly meeting of the Village Board of Trustees of the V</w:t>
      </w:r>
      <w:r>
        <w:t xml:space="preserve">illage of Shiocton for the </w:t>
      </w:r>
      <w:r w:rsidR="009B3785">
        <w:t>December 19</w:t>
      </w:r>
      <w:r>
        <w:t>, 2024</w:t>
      </w:r>
      <w:r w:rsidRPr="00455A9B">
        <w:t xml:space="preserve"> meeting was called to order by </w:t>
      </w:r>
      <w:r>
        <w:t xml:space="preserve">Village President </w:t>
      </w:r>
      <w:r w:rsidR="009B3785">
        <w:t>Jenny Schmoock</w:t>
      </w:r>
      <w:r w:rsidRPr="00455A9B">
        <w:t xml:space="preserve"> at </w:t>
      </w:r>
      <w:r w:rsidR="009B3785">
        <w:t>4:30</w:t>
      </w:r>
      <w:r w:rsidRPr="00455A9B">
        <w:t>p.m.</w:t>
      </w:r>
    </w:p>
    <w:p w14:paraId="166F769F" w14:textId="77777777" w:rsidR="0045330B" w:rsidRPr="00455A9B" w:rsidRDefault="0045330B" w:rsidP="0045330B"/>
    <w:p w14:paraId="4D266BE8" w14:textId="77777777" w:rsidR="0045330B" w:rsidRPr="00455A9B" w:rsidRDefault="0045330B" w:rsidP="0045330B">
      <w:pPr>
        <w:rPr>
          <w:b/>
        </w:rPr>
      </w:pPr>
      <w:r w:rsidRPr="00455A9B">
        <w:rPr>
          <w:b/>
        </w:rPr>
        <w:t>#2 Pledge of Allegiance to the Flag of the United States of America</w:t>
      </w:r>
    </w:p>
    <w:p w14:paraId="56067B52" w14:textId="77777777" w:rsidR="0045330B" w:rsidRPr="00455A9B" w:rsidRDefault="0045330B" w:rsidP="0045330B">
      <w:pPr>
        <w:rPr>
          <w:b/>
        </w:rPr>
      </w:pPr>
    </w:p>
    <w:p w14:paraId="51B5E309" w14:textId="77777777" w:rsidR="0045330B" w:rsidRPr="00455A9B" w:rsidRDefault="0045330B" w:rsidP="0045330B">
      <w:pPr>
        <w:rPr>
          <w:b/>
        </w:rPr>
      </w:pPr>
      <w:r w:rsidRPr="00455A9B">
        <w:rPr>
          <w:b/>
        </w:rPr>
        <w:t>#3 Roll Call</w:t>
      </w:r>
    </w:p>
    <w:p w14:paraId="49D3BFD6" w14:textId="20C906DF" w:rsidR="0045330B" w:rsidRDefault="0045330B" w:rsidP="0045330B">
      <w:r w:rsidRPr="00455A9B">
        <w:t xml:space="preserve">Roll call was taken and present were </w:t>
      </w:r>
      <w:r>
        <w:t>Trustees Dawes, Tyler, Bunnell and Woods.  Also</w:t>
      </w:r>
      <w:r w:rsidRPr="00455A9B">
        <w:t xml:space="preserve"> present were Village President</w:t>
      </w:r>
      <w:r>
        <w:t xml:space="preserve"> Jennifer Schmoock, Clerk Laurie Sweeney and Scott Thiede. </w:t>
      </w:r>
    </w:p>
    <w:p w14:paraId="0E509278" w14:textId="77777777" w:rsidR="0045330B" w:rsidRDefault="0045330B" w:rsidP="0045330B">
      <w:pPr>
        <w:rPr>
          <w:b/>
          <w:bCs/>
        </w:rPr>
      </w:pPr>
    </w:p>
    <w:p w14:paraId="71289DC9" w14:textId="00B9AE7A" w:rsidR="0045330B" w:rsidRDefault="0045330B" w:rsidP="0045330B">
      <w:pPr>
        <w:rPr>
          <w:b/>
          <w:bCs/>
        </w:rPr>
      </w:pPr>
      <w:r>
        <w:rPr>
          <w:b/>
          <w:bCs/>
        </w:rPr>
        <w:t>#</w:t>
      </w:r>
      <w:r w:rsidRPr="0045330B">
        <w:rPr>
          <w:b/>
          <w:bCs/>
        </w:rPr>
        <w:t>4. 4</w:t>
      </w:r>
      <w:r>
        <w:rPr>
          <w:b/>
          <w:bCs/>
        </w:rPr>
        <w:t>:</w:t>
      </w:r>
      <w:r w:rsidRPr="0045330B">
        <w:rPr>
          <w:b/>
          <w:bCs/>
        </w:rPr>
        <w:t>30PM-5:00PM PUBLIC HEARING Rick Samz request for Variance of Ordinance 13-1-22(d)(3) to allow for a 5’ set back on the side lot line</w:t>
      </w:r>
    </w:p>
    <w:p w14:paraId="7669DFA1" w14:textId="3690F9AB" w:rsidR="0045330B" w:rsidRDefault="0045330B" w:rsidP="0045330B">
      <w:r>
        <w:t xml:space="preserve">Rick Samz was not able to make it to the meeting due to the weather. </w:t>
      </w:r>
    </w:p>
    <w:p w14:paraId="532957CA" w14:textId="55FE3D7E" w:rsidR="0045330B" w:rsidRDefault="0045330B" w:rsidP="0045330B">
      <w:r>
        <w:t xml:space="preserve">Clerk Sweeney went over Rick’s request to build his home 3’ closer to the lot line so it is lined up with the current driveway. </w:t>
      </w:r>
    </w:p>
    <w:p w14:paraId="64C0FBF7" w14:textId="6209729B" w:rsidR="0045330B" w:rsidRDefault="0045330B" w:rsidP="0045330B">
      <w:r>
        <w:t>During the discussion i</w:t>
      </w:r>
      <w:r w:rsidR="003D03D3">
        <w:t>t</w:t>
      </w:r>
      <w:r>
        <w:t xml:space="preserve"> was asked how much fill would have to be brought in. </w:t>
      </w:r>
      <w:r w:rsidR="003F7220">
        <w:t xml:space="preserve"> Clerk Sweeney called Rick and he said 24”. DPW Conradt said with the frost wall and crawl space no fill is needed. There were questions about if he has a drainage plan so the neighbors don’t get extra water if he brings fill in. Also, if he has talked to the DOT about moving the driveway. </w:t>
      </w:r>
    </w:p>
    <w:p w14:paraId="570CF7AF" w14:textId="5639E213" w:rsidR="003F7220" w:rsidRDefault="003F7220" w:rsidP="0045330B">
      <w:r>
        <w:t>The Board decided to postpone their decision</w:t>
      </w:r>
      <w:r w:rsidR="008F1D62">
        <w:t xml:space="preserve"> until they can get more information on the plan and drainage. They would like to see Rick get info from the DOT on moving the driveway. </w:t>
      </w:r>
    </w:p>
    <w:p w14:paraId="35012FD3" w14:textId="77777777" w:rsidR="003D03D3" w:rsidRPr="0045330B" w:rsidRDefault="003D03D3" w:rsidP="0045330B"/>
    <w:p w14:paraId="3E3A28F9" w14:textId="1BD69F8E" w:rsidR="0045330B" w:rsidRDefault="0045330B" w:rsidP="0045330B">
      <w:pPr>
        <w:rPr>
          <w:b/>
          <w:bCs/>
        </w:rPr>
      </w:pPr>
      <w:r>
        <w:rPr>
          <w:b/>
          <w:bCs/>
        </w:rPr>
        <w:t>#</w:t>
      </w:r>
      <w:r w:rsidRPr="0045330B">
        <w:rPr>
          <w:b/>
          <w:bCs/>
        </w:rPr>
        <w:t>5. Motion to adjourn public hearing and convene into regular meeting</w:t>
      </w:r>
    </w:p>
    <w:p w14:paraId="54A62363" w14:textId="77777777" w:rsidR="008F1D62" w:rsidRDefault="008F1D62" w:rsidP="0045330B">
      <w:pPr>
        <w:rPr>
          <w:b/>
          <w:bCs/>
        </w:rPr>
      </w:pPr>
    </w:p>
    <w:p w14:paraId="1007A80F" w14:textId="77777777" w:rsidR="008F1D62" w:rsidRDefault="008F1D62" w:rsidP="008F1D62">
      <w:pPr>
        <w:rPr>
          <w:b/>
          <w:bCs/>
        </w:rPr>
      </w:pPr>
      <w:r>
        <w:rPr>
          <w:b/>
          <w:bCs/>
        </w:rPr>
        <w:t xml:space="preserve">M/S/P Dawes/Tyler </w:t>
      </w:r>
      <w:r w:rsidRPr="0045330B">
        <w:rPr>
          <w:b/>
          <w:bCs/>
        </w:rPr>
        <w:t>to adjourn public hearing and convene into regular meeting</w:t>
      </w:r>
    </w:p>
    <w:p w14:paraId="10C6F7C8" w14:textId="77777777" w:rsidR="008F1D62" w:rsidRDefault="008F1D62" w:rsidP="008F1D62">
      <w:pPr>
        <w:rPr>
          <w:b/>
          <w:bCs/>
        </w:rPr>
      </w:pPr>
    </w:p>
    <w:p w14:paraId="5842A329" w14:textId="71AEDC0F" w:rsidR="0045330B" w:rsidRPr="0045330B" w:rsidRDefault="0045330B" w:rsidP="0045330B">
      <w:pPr>
        <w:rPr>
          <w:b/>
          <w:bCs/>
        </w:rPr>
      </w:pPr>
      <w:r>
        <w:rPr>
          <w:b/>
          <w:bCs/>
        </w:rPr>
        <w:t>#</w:t>
      </w:r>
      <w:r w:rsidRPr="0045330B">
        <w:rPr>
          <w:b/>
          <w:bCs/>
        </w:rPr>
        <w:t>6. Approve/postpone/Deny Rick Samz request for Variance of Ordinance 13-1-22(d)(3)</w:t>
      </w:r>
    </w:p>
    <w:p w14:paraId="0F7A3969" w14:textId="77777777" w:rsidR="0045330B" w:rsidRDefault="0045330B" w:rsidP="0045330B">
      <w:pPr>
        <w:rPr>
          <w:b/>
          <w:bCs/>
        </w:rPr>
      </w:pPr>
      <w:r w:rsidRPr="0045330B">
        <w:rPr>
          <w:b/>
          <w:bCs/>
        </w:rPr>
        <w:t xml:space="preserve">       to allow for a 5’ set back on the side lot line</w:t>
      </w:r>
    </w:p>
    <w:p w14:paraId="00EB21B8" w14:textId="77777777" w:rsidR="008F1D62" w:rsidRDefault="008F1D62" w:rsidP="0045330B">
      <w:pPr>
        <w:rPr>
          <w:b/>
          <w:bCs/>
        </w:rPr>
      </w:pPr>
    </w:p>
    <w:p w14:paraId="5F275458" w14:textId="13620681" w:rsidR="008F1D62" w:rsidRDefault="008F1D62" w:rsidP="0045330B">
      <w:pPr>
        <w:rPr>
          <w:b/>
          <w:bCs/>
        </w:rPr>
      </w:pPr>
      <w:r>
        <w:rPr>
          <w:b/>
          <w:bCs/>
        </w:rPr>
        <w:t xml:space="preserve">M/S/P Dawes/Bunnell to Postpone the decision until Rick and DPW Conradt can provide more info. </w:t>
      </w:r>
    </w:p>
    <w:p w14:paraId="46DE7E73" w14:textId="77777777" w:rsidR="008F1D62" w:rsidRPr="0045330B" w:rsidRDefault="008F1D62" w:rsidP="0045330B">
      <w:pPr>
        <w:rPr>
          <w:b/>
          <w:bCs/>
        </w:rPr>
      </w:pPr>
    </w:p>
    <w:p w14:paraId="5EF918A1" w14:textId="30A3E425" w:rsidR="0045330B" w:rsidRPr="0045330B" w:rsidRDefault="0045330B" w:rsidP="0045330B">
      <w:pPr>
        <w:ind w:right="-1260"/>
        <w:rPr>
          <w:b/>
          <w:bCs/>
        </w:rPr>
      </w:pPr>
      <w:r>
        <w:rPr>
          <w:b/>
          <w:bCs/>
        </w:rPr>
        <w:t>#</w:t>
      </w:r>
      <w:r w:rsidRPr="0045330B">
        <w:rPr>
          <w:b/>
          <w:bCs/>
        </w:rPr>
        <w:t>7. Adjourn</w:t>
      </w:r>
    </w:p>
    <w:p w14:paraId="522660CF" w14:textId="7E67E108" w:rsidR="0045330B" w:rsidRDefault="0045330B" w:rsidP="0045330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With no further business to come before the Board meeting adjourned at </w:t>
      </w:r>
      <w:r w:rsidR="009B3785">
        <w:rPr>
          <w:b/>
          <w:sz w:val="24"/>
          <w:szCs w:val="24"/>
        </w:rPr>
        <w:t>4:50</w:t>
      </w:r>
      <w:r>
        <w:rPr>
          <w:b/>
          <w:sz w:val="24"/>
          <w:szCs w:val="24"/>
        </w:rPr>
        <w:t>p.m.</w:t>
      </w:r>
    </w:p>
    <w:p w14:paraId="255CD871" w14:textId="1857E138" w:rsidR="0045330B" w:rsidRPr="00FD004D" w:rsidRDefault="0045330B" w:rsidP="004533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Posted and dated </w:t>
      </w:r>
      <w:r w:rsidR="009B3785">
        <w:rPr>
          <w:sz w:val="24"/>
          <w:szCs w:val="24"/>
        </w:rPr>
        <w:t>December 23</w:t>
      </w:r>
      <w:r>
        <w:rPr>
          <w:sz w:val="24"/>
          <w:szCs w:val="24"/>
        </w:rPr>
        <w:t>, 2024</w:t>
      </w:r>
    </w:p>
    <w:p w14:paraId="75E82876" w14:textId="77777777" w:rsidR="0045330B" w:rsidRPr="00FD004D" w:rsidRDefault="0045330B" w:rsidP="0045330B">
      <w:pPr>
        <w:pStyle w:val="NoSpacing"/>
        <w:rPr>
          <w:sz w:val="24"/>
          <w:szCs w:val="24"/>
        </w:rPr>
      </w:pPr>
      <w:r w:rsidRPr="00FD004D">
        <w:rPr>
          <w:sz w:val="24"/>
          <w:szCs w:val="24"/>
        </w:rPr>
        <w:t>Laurie Sweeney, Village Clerk/Treasurer</w:t>
      </w:r>
    </w:p>
    <w:p w14:paraId="666526A8" w14:textId="77777777" w:rsidR="0045330B" w:rsidRPr="00FD004D" w:rsidRDefault="0045330B" w:rsidP="0045330B">
      <w:pPr>
        <w:pStyle w:val="NoSpacing"/>
        <w:rPr>
          <w:sz w:val="24"/>
          <w:szCs w:val="24"/>
        </w:rPr>
      </w:pPr>
      <w:r w:rsidRPr="00FD004D">
        <w:rPr>
          <w:sz w:val="24"/>
          <w:szCs w:val="24"/>
        </w:rPr>
        <w:t>The Shiocton Village Hall is accessible to the physically disadvantaged. If special accommodations for visually or hearing-impaired individuals are needed, please contact the Shiocton Clerk/Treasurer at 920-986-3415</w:t>
      </w:r>
      <w:r>
        <w:rPr>
          <w:sz w:val="24"/>
          <w:szCs w:val="24"/>
        </w:rPr>
        <w:t>.</w:t>
      </w:r>
    </w:p>
    <w:p w14:paraId="5188FB88" w14:textId="77777777" w:rsidR="0045330B" w:rsidRDefault="0045330B" w:rsidP="0045330B"/>
    <w:p w14:paraId="0F267DF4" w14:textId="77777777" w:rsidR="0045330B" w:rsidRPr="006514AC" w:rsidRDefault="0045330B" w:rsidP="0045330B">
      <w:pPr>
        <w:rPr>
          <w:b/>
          <w:bCs/>
        </w:rPr>
      </w:pPr>
    </w:p>
    <w:p w14:paraId="224CCF61" w14:textId="77777777" w:rsidR="002C3D61" w:rsidRPr="0045330B" w:rsidRDefault="002C3D61">
      <w:pPr>
        <w:rPr>
          <w:b/>
          <w:bCs/>
        </w:rPr>
      </w:pPr>
    </w:p>
    <w:sectPr w:rsidR="002C3D61" w:rsidRPr="00453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0B"/>
    <w:rsid w:val="002C3D61"/>
    <w:rsid w:val="003D03D3"/>
    <w:rsid w:val="003F7220"/>
    <w:rsid w:val="0045330B"/>
    <w:rsid w:val="005B3B73"/>
    <w:rsid w:val="00833829"/>
    <w:rsid w:val="008F1D62"/>
    <w:rsid w:val="009B3785"/>
    <w:rsid w:val="00B20635"/>
    <w:rsid w:val="00C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09A7"/>
  <w15:chartTrackingRefBased/>
  <w15:docId w15:val="{66ED9307-9268-40BB-9FB9-90E25530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0B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30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Sweeney</dc:creator>
  <cp:keywords/>
  <dc:description/>
  <cp:lastModifiedBy>Laurie Sweeney</cp:lastModifiedBy>
  <cp:revision>3</cp:revision>
  <cp:lastPrinted>2024-12-24T13:18:00Z</cp:lastPrinted>
  <dcterms:created xsi:type="dcterms:W3CDTF">2024-12-23T15:57:00Z</dcterms:created>
  <dcterms:modified xsi:type="dcterms:W3CDTF">2024-12-24T13:20:00Z</dcterms:modified>
</cp:coreProperties>
</file>