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CCA4" w14:textId="43006309" w:rsidR="00305559" w:rsidRDefault="00305559">
      <w:r>
        <w:t>Shiocton Municipal Court 04/23/2024</w:t>
      </w:r>
    </w:p>
    <w:p w14:paraId="4D6C779E" w14:textId="07DF1930" w:rsidR="00305559" w:rsidRDefault="00305559">
      <w:r>
        <w:t>Scott Coons, Amherst, speeding (1-10 mph), default, fined $98.80</w:t>
      </w:r>
    </w:p>
    <w:p w14:paraId="6AB3803F" w14:textId="2E306195" w:rsidR="00305559" w:rsidRDefault="00305559">
      <w:r>
        <w:t>Tamarah Jahnke, Green Bay, speeding (1-10 mph), no contest, fined $98.80</w:t>
      </w:r>
    </w:p>
    <w:p w14:paraId="6E82A774" w14:textId="4990F09C" w:rsidR="00305559" w:rsidRDefault="00305559">
      <w:r>
        <w:t>Thomas Keddell, Bear Creek, speeding (1-10 mph), no contest, fined $98.80</w:t>
      </w:r>
    </w:p>
    <w:p w14:paraId="2BB11776" w14:textId="06963486" w:rsidR="00305559" w:rsidRDefault="00305559">
      <w:r>
        <w:t>Jesse Kruse, Shiocton, speeding (1-10 mph), no contest, fined $98.80</w:t>
      </w:r>
    </w:p>
    <w:p w14:paraId="2D7A692C" w14:textId="01B2B33F" w:rsidR="00305559" w:rsidRDefault="00305559">
      <w:r>
        <w:t>Francisco Muniz, Appleton, underage drinking – possess 17-20, dismissed</w:t>
      </w:r>
    </w:p>
    <w:p w14:paraId="09E55821" w14:textId="0C3D270D" w:rsidR="00305559" w:rsidRDefault="00305559">
      <w:r>
        <w:t>Anthony Rueden, Shiocton, 1) possess fraud, obtained registration, default, fined $161.80, 2) operating after suspension, default, fined $124.00</w:t>
      </w:r>
    </w:p>
    <w:p w14:paraId="782F73CE" w14:textId="330CF554" w:rsidR="00305559" w:rsidRDefault="00305559">
      <w:r>
        <w:t>Nicholas Schumacher, Seymour, speeding (1-10 mph), no contest, fined $98.80</w:t>
      </w:r>
    </w:p>
    <w:p w14:paraId="2825A2D7" w14:textId="06A86F95" w:rsidR="00305559" w:rsidRDefault="00305559">
      <w:r>
        <w:t>Robert Tesch, Shiocton, operate motor vehicle w/o insurance, no contest, fined $124.00</w:t>
      </w:r>
    </w:p>
    <w:p w14:paraId="106A0EDA" w14:textId="77777777" w:rsidR="00305559" w:rsidRDefault="00305559"/>
    <w:p w14:paraId="5955934A" w14:textId="77777777" w:rsidR="00305559" w:rsidRDefault="00305559"/>
    <w:sectPr w:rsidR="00305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59"/>
    <w:rsid w:val="003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8A60"/>
  <w15:chartTrackingRefBased/>
  <w15:docId w15:val="{4A2438DB-3ABC-4667-99B7-13264728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Free</dc:creator>
  <cp:keywords/>
  <dc:description/>
  <cp:lastModifiedBy>Tammy Free</cp:lastModifiedBy>
  <cp:revision>1</cp:revision>
  <cp:lastPrinted>2024-04-24T14:53:00Z</cp:lastPrinted>
  <dcterms:created xsi:type="dcterms:W3CDTF">2024-04-24T14:45:00Z</dcterms:created>
  <dcterms:modified xsi:type="dcterms:W3CDTF">2024-04-24T14:54:00Z</dcterms:modified>
</cp:coreProperties>
</file>